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D" w:rsidRPr="004539BD" w:rsidRDefault="0021781D" w:rsidP="0021781D">
      <w:pPr>
        <w:pStyle w:val="a7"/>
        <w:tabs>
          <w:tab w:val="left" w:pos="426"/>
          <w:tab w:val="left" w:pos="2977"/>
        </w:tabs>
        <w:rPr>
          <w:rFonts w:ascii="Times New Roman" w:hAnsi="Times New Roman"/>
          <w:b/>
          <w:bCs/>
          <w:spacing w:val="28"/>
          <w:sz w:val="24"/>
          <w:szCs w:val="24"/>
        </w:rPr>
      </w:pPr>
      <w:r w:rsidRPr="004539B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>КОПЕНКИН</w:t>
      </w:r>
      <w:r w:rsidRPr="004539BD">
        <w:rPr>
          <w:rFonts w:ascii="Times New Roman" w:hAnsi="Times New Roman"/>
          <w:b/>
          <w:bCs/>
          <w:spacing w:val="28"/>
          <w:sz w:val="24"/>
          <w:szCs w:val="24"/>
        </w:rPr>
        <w:t>СОГО СЕЛЬСКОГО ПОСЕЛЕНИЯ</w:t>
      </w: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rPr>
          <w:rFonts w:ascii="Times New Roman" w:hAnsi="Times New Roman"/>
          <w:b/>
          <w:bCs/>
          <w:spacing w:val="28"/>
          <w:sz w:val="24"/>
          <w:szCs w:val="24"/>
        </w:rPr>
      </w:pPr>
      <w:r w:rsidRPr="004539BD">
        <w:rPr>
          <w:rFonts w:ascii="Times New Roman" w:hAnsi="Times New Roman"/>
          <w:b/>
          <w:bCs/>
          <w:spacing w:val="28"/>
          <w:sz w:val="24"/>
          <w:szCs w:val="24"/>
        </w:rPr>
        <w:t xml:space="preserve">                       РОССОШАНСКОГО МУНИЦИПАЛЬНОГО РАЙОНА</w:t>
      </w: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4539B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4539BD">
        <w:rPr>
          <w:rFonts w:ascii="Times New Roman" w:hAnsi="Times New Roman"/>
          <w:b/>
          <w:spacing w:val="40"/>
          <w:sz w:val="24"/>
          <w:szCs w:val="24"/>
        </w:rPr>
        <w:t>РАСПОРЯЖЕНИЕ</w:t>
      </w:r>
    </w:p>
    <w:p w:rsidR="0021781D" w:rsidRPr="004539BD" w:rsidRDefault="0021781D" w:rsidP="0021781D">
      <w:pPr>
        <w:jc w:val="both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jc w:val="both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right="6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28.10.</w:t>
      </w:r>
      <w:r w:rsidRPr="004539BD">
        <w:rPr>
          <w:rFonts w:ascii="Times New Roman" w:hAnsi="Times New Roman" w:cs="Times New Roman"/>
        </w:rPr>
        <w:t xml:space="preserve">2015г.         № </w:t>
      </w:r>
      <w:r w:rsidR="00943314">
        <w:rPr>
          <w:rFonts w:ascii="Times New Roman" w:hAnsi="Times New Roman" w:cs="Times New Roman"/>
        </w:rPr>
        <w:t>54</w:t>
      </w:r>
    </w:p>
    <w:p w:rsidR="0021781D" w:rsidRPr="004539BD" w:rsidRDefault="00F801CE" w:rsidP="0021781D">
      <w:pPr>
        <w:ind w:right="6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1781D">
        <w:rPr>
          <w:rFonts w:ascii="Times New Roman" w:hAnsi="Times New Roman" w:cs="Times New Roman"/>
        </w:rPr>
        <w:t>п</w:t>
      </w:r>
      <w:r w:rsidR="0021781D" w:rsidRPr="004539BD">
        <w:rPr>
          <w:rFonts w:ascii="Times New Roman" w:hAnsi="Times New Roman" w:cs="Times New Roman"/>
        </w:rPr>
        <w:t xml:space="preserve">. </w:t>
      </w:r>
      <w:proofErr w:type="spellStart"/>
      <w:r w:rsidR="0021781D">
        <w:rPr>
          <w:rFonts w:ascii="Times New Roman" w:hAnsi="Times New Roman" w:cs="Times New Roman"/>
        </w:rPr>
        <w:t>Копенкин</w:t>
      </w:r>
      <w:r w:rsidR="0021781D" w:rsidRPr="004539BD">
        <w:rPr>
          <w:rFonts w:ascii="Times New Roman" w:hAnsi="Times New Roman" w:cs="Times New Roman"/>
        </w:rPr>
        <w:t>а</w:t>
      </w:r>
      <w:proofErr w:type="spellEnd"/>
    </w:p>
    <w:p w:rsidR="0021781D" w:rsidRPr="004539BD" w:rsidRDefault="0021781D" w:rsidP="0021781D">
      <w:pPr>
        <w:tabs>
          <w:tab w:val="right" w:pos="9900"/>
        </w:tabs>
        <w:jc w:val="both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tabs>
          <w:tab w:val="right" w:pos="990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21781D" w:rsidRPr="004539BD" w:rsidTr="00F506B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781D" w:rsidRPr="004539BD" w:rsidRDefault="0021781D" w:rsidP="00F506BF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9BD">
              <w:rPr>
                <w:rFonts w:ascii="Times New Roman" w:hAnsi="Times New Roman" w:cs="Times New Roman"/>
              </w:rPr>
              <w:t>Об утверждении  технологической  схемы  предоставления муниципальной услуги «</w:t>
            </w:r>
            <w:r w:rsidR="00943314" w:rsidRPr="00A4464B">
              <w:rPr>
                <w:rFonts w:ascii="Times New Roman" w:hAnsi="Times New Roman" w:cs="Times New Roman"/>
              </w:rPr>
              <w:t>Принятие решения о создании семейного (родового) захоронения</w:t>
            </w:r>
            <w:r w:rsidRPr="004539BD">
              <w:rPr>
                <w:rFonts w:ascii="Times New Roman" w:hAnsi="Times New Roman" w:cs="Times New Roman"/>
              </w:rPr>
              <w:t>»</w:t>
            </w:r>
          </w:p>
          <w:p w:rsidR="0021781D" w:rsidRPr="004539BD" w:rsidRDefault="0021781D" w:rsidP="00F506BF">
            <w:pPr>
              <w:widowControl w:val="0"/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781D" w:rsidRPr="004539BD" w:rsidRDefault="0021781D" w:rsidP="00F506BF">
            <w:pPr>
              <w:widowControl w:val="0"/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781D" w:rsidRPr="004539BD" w:rsidRDefault="0021781D" w:rsidP="0021781D">
      <w:pPr>
        <w:tabs>
          <w:tab w:val="right" w:pos="10206"/>
        </w:tabs>
        <w:rPr>
          <w:rFonts w:ascii="Times New Roman" w:hAnsi="Times New Roman" w:cs="Times New Roman"/>
          <w:color w:val="000000"/>
        </w:rPr>
      </w:pPr>
      <w:r w:rsidRPr="004539BD">
        <w:rPr>
          <w:rFonts w:ascii="Times New Roman" w:hAnsi="Times New Roman" w:cs="Times New Roman"/>
        </w:rPr>
        <w:tab/>
        <w:t xml:space="preserve">            </w:t>
      </w:r>
    </w:p>
    <w:p w:rsidR="0021781D" w:rsidRPr="004539BD" w:rsidRDefault="0021781D" w:rsidP="0021781D">
      <w:pPr>
        <w:pStyle w:val="a6"/>
        <w:tabs>
          <w:tab w:val="right" w:pos="9900"/>
        </w:tabs>
        <w:ind w:left="0" w:firstLine="720"/>
        <w:jc w:val="both"/>
        <w:rPr>
          <w:sz w:val="24"/>
          <w:szCs w:val="24"/>
        </w:rPr>
      </w:pPr>
      <w:r w:rsidRPr="004539B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для дальнейшего использования заявителями технологических схем</w:t>
      </w:r>
    </w:p>
    <w:p w:rsidR="0021781D" w:rsidRPr="004539BD" w:rsidRDefault="0021781D" w:rsidP="0021781D">
      <w:pPr>
        <w:pStyle w:val="a6"/>
        <w:tabs>
          <w:tab w:val="right" w:pos="9900"/>
        </w:tabs>
        <w:ind w:left="0" w:firstLine="720"/>
        <w:jc w:val="both"/>
        <w:rPr>
          <w:sz w:val="24"/>
          <w:szCs w:val="24"/>
        </w:rPr>
      </w:pPr>
    </w:p>
    <w:p w:rsidR="0021781D" w:rsidRPr="004539BD" w:rsidRDefault="0021781D" w:rsidP="0021781D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1. Утвердить технологическую схему предоставления муниципальной услуги «</w:t>
      </w:r>
      <w:r w:rsidR="00943314" w:rsidRPr="00A4464B">
        <w:rPr>
          <w:rFonts w:ascii="Times New Roman" w:hAnsi="Times New Roman" w:cs="Times New Roman"/>
        </w:rPr>
        <w:t>Принятие решения о создании семейного (родового) захоронения</w:t>
      </w:r>
      <w:r w:rsidRPr="004539BD">
        <w:rPr>
          <w:rFonts w:ascii="Times New Roman" w:hAnsi="Times New Roman" w:cs="Times New Roman"/>
        </w:rPr>
        <w:t>» согласно приложению.</w:t>
      </w:r>
    </w:p>
    <w:p w:rsidR="0021781D" w:rsidRPr="004539BD" w:rsidRDefault="0021781D" w:rsidP="0021781D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 xml:space="preserve">2. </w:t>
      </w:r>
      <w:proofErr w:type="gramStart"/>
      <w:r w:rsidRPr="004539BD">
        <w:rPr>
          <w:rFonts w:ascii="Times New Roman" w:hAnsi="Times New Roman" w:cs="Times New Roman"/>
        </w:rPr>
        <w:t>Разместить</w:t>
      </w:r>
      <w:proofErr w:type="gramEnd"/>
      <w:r w:rsidRPr="004539BD">
        <w:rPr>
          <w:rFonts w:ascii="Times New Roman" w:hAnsi="Times New Roman" w:cs="Times New Roman"/>
        </w:rPr>
        <w:t xml:space="preserve"> технологическую схему предоставления муниципальной услуги «</w:t>
      </w:r>
      <w:r w:rsidR="00A4464B" w:rsidRPr="00A4464B">
        <w:rPr>
          <w:rFonts w:ascii="Times New Roman" w:hAnsi="Times New Roman" w:cs="Times New Roman"/>
        </w:rPr>
        <w:t>Принятие решения о создании семейного (родового) захоронения</w:t>
      </w:r>
      <w:r w:rsidRPr="004539BD">
        <w:rPr>
          <w:rFonts w:ascii="Times New Roman" w:hAnsi="Times New Roman" w:cs="Times New Roman"/>
        </w:rPr>
        <w:t xml:space="preserve">»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Копенкин</w:t>
      </w:r>
      <w:r w:rsidRPr="004539BD">
        <w:rPr>
          <w:rFonts w:ascii="Times New Roman" w:hAnsi="Times New Roman" w:cs="Times New Roman"/>
        </w:rPr>
        <w:t>ского</w:t>
      </w:r>
      <w:proofErr w:type="spellEnd"/>
      <w:r w:rsidRPr="004539BD">
        <w:rPr>
          <w:rFonts w:ascii="Times New Roman" w:hAnsi="Times New Roman" w:cs="Times New Roman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21781D" w:rsidRPr="004539BD" w:rsidRDefault="0021781D" w:rsidP="0021781D">
      <w:pPr>
        <w:pStyle w:val="a6"/>
        <w:tabs>
          <w:tab w:val="right" w:pos="9900"/>
        </w:tabs>
        <w:ind w:left="0" w:firstLine="142"/>
        <w:jc w:val="both"/>
        <w:rPr>
          <w:sz w:val="24"/>
          <w:szCs w:val="24"/>
        </w:rPr>
      </w:pPr>
      <w:r w:rsidRPr="004539BD">
        <w:rPr>
          <w:sz w:val="24"/>
          <w:szCs w:val="24"/>
        </w:rPr>
        <w:t xml:space="preserve">3. </w:t>
      </w:r>
      <w:proofErr w:type="gramStart"/>
      <w:r w:rsidRPr="004539BD">
        <w:rPr>
          <w:sz w:val="24"/>
          <w:szCs w:val="24"/>
        </w:rPr>
        <w:t>Контроль за</w:t>
      </w:r>
      <w:proofErr w:type="gramEnd"/>
      <w:r w:rsidRPr="004539BD">
        <w:rPr>
          <w:sz w:val="24"/>
          <w:szCs w:val="24"/>
        </w:rPr>
        <w:t xml:space="preserve"> исполнением настоящего распоряжения возложить на главу </w:t>
      </w:r>
      <w:proofErr w:type="spellStart"/>
      <w:r>
        <w:rPr>
          <w:sz w:val="24"/>
          <w:szCs w:val="24"/>
        </w:rPr>
        <w:t>Копенкин</w:t>
      </w:r>
      <w:r w:rsidRPr="004539BD">
        <w:rPr>
          <w:sz w:val="24"/>
          <w:szCs w:val="24"/>
        </w:rPr>
        <w:t>ского</w:t>
      </w:r>
      <w:proofErr w:type="spellEnd"/>
      <w:r w:rsidRPr="004539B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Омельченко Н.Н.</w:t>
      </w:r>
    </w:p>
    <w:p w:rsidR="0021781D" w:rsidRPr="004539BD" w:rsidRDefault="0021781D" w:rsidP="0021781D">
      <w:pPr>
        <w:pStyle w:val="a6"/>
        <w:tabs>
          <w:tab w:val="right" w:pos="9900"/>
        </w:tabs>
        <w:jc w:val="both"/>
        <w:rPr>
          <w:sz w:val="24"/>
          <w:szCs w:val="24"/>
        </w:rPr>
      </w:pPr>
      <w:r w:rsidRPr="004539BD">
        <w:rPr>
          <w:sz w:val="24"/>
          <w:szCs w:val="24"/>
        </w:rPr>
        <w:t xml:space="preserve">   </w:t>
      </w:r>
    </w:p>
    <w:p w:rsidR="0021781D" w:rsidRPr="004539BD" w:rsidRDefault="0021781D" w:rsidP="0021781D">
      <w:pPr>
        <w:pStyle w:val="a6"/>
        <w:tabs>
          <w:tab w:val="right" w:pos="9900"/>
        </w:tabs>
        <w:ind w:left="568"/>
        <w:rPr>
          <w:sz w:val="24"/>
          <w:szCs w:val="24"/>
        </w:rPr>
      </w:pPr>
    </w:p>
    <w:p w:rsidR="0021781D" w:rsidRPr="004539BD" w:rsidRDefault="0021781D" w:rsidP="0021781D">
      <w:pPr>
        <w:pStyle w:val="a6"/>
        <w:tabs>
          <w:tab w:val="right" w:pos="9900"/>
        </w:tabs>
        <w:ind w:left="0"/>
        <w:rPr>
          <w:sz w:val="24"/>
          <w:szCs w:val="24"/>
        </w:rPr>
      </w:pPr>
    </w:p>
    <w:p w:rsidR="0021781D" w:rsidRPr="004539BD" w:rsidRDefault="0021781D" w:rsidP="0021781D">
      <w:pPr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Копенкин</w:t>
      </w:r>
      <w:r w:rsidRPr="004539BD">
        <w:rPr>
          <w:rFonts w:ascii="Times New Roman" w:hAnsi="Times New Roman" w:cs="Times New Roman"/>
        </w:rPr>
        <w:t>ского</w:t>
      </w:r>
      <w:proofErr w:type="spellEnd"/>
      <w:r w:rsidRPr="004539BD">
        <w:rPr>
          <w:rFonts w:ascii="Times New Roman" w:hAnsi="Times New Roman" w:cs="Times New Roman"/>
        </w:rPr>
        <w:t xml:space="preserve"> сельского поселения                                                 </w:t>
      </w:r>
      <w:r>
        <w:rPr>
          <w:rFonts w:ascii="Times New Roman" w:hAnsi="Times New Roman" w:cs="Times New Roman"/>
        </w:rPr>
        <w:t>Н.Н.Омельченк</w:t>
      </w:r>
      <w:r w:rsidR="00344932">
        <w:rPr>
          <w:rFonts w:ascii="Times New Roman" w:hAnsi="Times New Roman" w:cs="Times New Roman"/>
        </w:rPr>
        <w:t>о</w:t>
      </w:r>
    </w:p>
    <w:p w:rsidR="0021781D" w:rsidRPr="004539BD" w:rsidRDefault="0021781D" w:rsidP="0021781D">
      <w:pPr>
        <w:rPr>
          <w:rFonts w:ascii="Times New Roman" w:hAnsi="Times New Roman" w:cs="Times New Roman"/>
        </w:rPr>
      </w:pPr>
    </w:p>
    <w:p w:rsidR="0021781D" w:rsidRPr="004539BD" w:rsidRDefault="0021781D" w:rsidP="0021781D">
      <w:pPr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left="9000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left="9000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left="9000"/>
        <w:rPr>
          <w:rFonts w:ascii="Times New Roman" w:hAnsi="Times New Roman" w:cs="Times New Roman"/>
        </w:rPr>
        <w:sectPr w:rsidR="0021781D" w:rsidRPr="004539BD" w:rsidSect="00B235A5">
          <w:pgSz w:w="11906" w:h="16838"/>
          <w:pgMar w:top="1134" w:right="851" w:bottom="1134" w:left="567" w:header="709" w:footer="709" w:gutter="0"/>
          <w:cols w:space="720"/>
        </w:sectPr>
      </w:pPr>
    </w:p>
    <w:p w:rsidR="00943314" w:rsidRDefault="00943314" w:rsidP="00943314">
      <w:pPr>
        <w:tabs>
          <w:tab w:val="left" w:pos="893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43314" w:rsidRPr="00F72509" w:rsidRDefault="00943314" w:rsidP="00943314">
      <w:pPr>
        <w:tabs>
          <w:tab w:val="left" w:pos="8931"/>
        </w:tabs>
        <w:ind w:left="8789"/>
        <w:jc w:val="both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t xml:space="preserve">                             Приложение </w:t>
      </w:r>
    </w:p>
    <w:p w:rsidR="00943314" w:rsidRPr="00F72509" w:rsidRDefault="00943314" w:rsidP="00943314">
      <w:pPr>
        <w:ind w:left="8789"/>
        <w:jc w:val="both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t>к распоряжению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43314">
        <w:rPr>
          <w:rFonts w:ascii="Times New Roman" w:hAnsi="Times New Roman" w:cs="Times New Roman"/>
          <w:sz w:val="22"/>
          <w:szCs w:val="22"/>
        </w:rPr>
        <w:t>Копенкинского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F725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3314" w:rsidRPr="00F72509" w:rsidRDefault="00943314" w:rsidP="00943314">
      <w:pPr>
        <w:ind w:left="8789"/>
        <w:jc w:val="both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54</w:t>
      </w:r>
      <w:r w:rsidRPr="00F72509">
        <w:rPr>
          <w:rFonts w:ascii="Times New Roman" w:hAnsi="Times New Roman" w:cs="Times New Roman"/>
          <w:sz w:val="22"/>
          <w:szCs w:val="22"/>
        </w:rPr>
        <w:t xml:space="preserve"> от</w:t>
      </w:r>
      <w:r>
        <w:rPr>
          <w:rFonts w:ascii="Times New Roman" w:hAnsi="Times New Roman" w:cs="Times New Roman"/>
          <w:sz w:val="22"/>
          <w:szCs w:val="22"/>
        </w:rPr>
        <w:t xml:space="preserve"> 28.10.2015г.</w:t>
      </w:r>
    </w:p>
    <w:p w:rsidR="00943314" w:rsidRPr="00F72509" w:rsidRDefault="00943314" w:rsidP="00943314">
      <w:pPr>
        <w:rPr>
          <w:rFonts w:ascii="Times New Roman" w:hAnsi="Times New Roman" w:cs="Times New Roman"/>
          <w:sz w:val="22"/>
          <w:szCs w:val="22"/>
        </w:rPr>
      </w:pPr>
    </w:p>
    <w:p w:rsidR="00943314" w:rsidRPr="00F72509" w:rsidRDefault="00943314" w:rsidP="00943314">
      <w:pPr>
        <w:rPr>
          <w:rFonts w:ascii="Times New Roman" w:hAnsi="Times New Roman" w:cs="Times New Roman"/>
          <w:sz w:val="22"/>
          <w:szCs w:val="22"/>
        </w:rPr>
      </w:pPr>
    </w:p>
    <w:p w:rsidR="00943314" w:rsidRPr="00F72509" w:rsidRDefault="00943314" w:rsidP="009433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2509">
        <w:rPr>
          <w:rFonts w:ascii="Times New Roman" w:hAnsi="Times New Roman" w:cs="Times New Roman"/>
          <w:b/>
          <w:sz w:val="22"/>
          <w:szCs w:val="22"/>
        </w:rPr>
        <w:t>Технологическая схема</w:t>
      </w:r>
    </w:p>
    <w:p w:rsidR="00943314" w:rsidRPr="00F72509" w:rsidRDefault="00943314" w:rsidP="00943314">
      <w:pPr>
        <w:jc w:val="center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943314" w:rsidRPr="00F72509" w:rsidRDefault="00943314" w:rsidP="00943314">
      <w:pPr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  <w:r w:rsidRPr="00F72509">
        <w:rPr>
          <w:rFonts w:ascii="Times New Roman" w:hAnsi="Times New Roman" w:cs="Times New Roman"/>
          <w:sz w:val="22"/>
          <w:szCs w:val="22"/>
          <w:u w:val="single"/>
        </w:rPr>
        <w:t>«</w:t>
      </w:r>
      <w:r>
        <w:rPr>
          <w:rFonts w:ascii="Times New Roman" w:hAnsi="Times New Roman" w:cs="Times New Roman"/>
          <w:sz w:val="22"/>
          <w:szCs w:val="22"/>
          <w:u w:val="single"/>
        </w:rPr>
        <w:t>Принятие решения о создании семейного (родового) захоронения</w:t>
      </w:r>
      <w:r w:rsidRPr="00F72509">
        <w:rPr>
          <w:rFonts w:ascii="Times New Roman" w:hAnsi="Times New Roman" w:cs="Times New Roman"/>
          <w:sz w:val="22"/>
          <w:szCs w:val="22"/>
          <w:u w:val="single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943314" w:rsidRPr="00F72509" w:rsidTr="00AA75C7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раздела</w:t>
            </w:r>
          </w:p>
        </w:tc>
      </w:tr>
      <w:tr w:rsidR="00943314" w:rsidRPr="00F72509" w:rsidTr="00AA75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Общие сведения о муниципальной услуге</w:t>
            </w:r>
          </w:p>
          <w:p w:rsidR="00943314" w:rsidRPr="00F72509" w:rsidRDefault="00943314" w:rsidP="00AA75C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943314" w:rsidRDefault="00943314" w:rsidP="00AA75C7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433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Наименование органа местного самоуправления, предоставляющего услугу  </w:t>
            </w:r>
          </w:p>
          <w:p w:rsidR="00943314" w:rsidRPr="00943314" w:rsidRDefault="00943314" w:rsidP="00AA75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33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943314">
              <w:rPr>
                <w:rFonts w:ascii="Times New Roman" w:hAnsi="Times New Roman" w:cs="Times New Roman"/>
                <w:sz w:val="22"/>
                <w:szCs w:val="22"/>
              </w:rPr>
              <w:t>Копенкинского</w:t>
            </w:r>
            <w:proofErr w:type="spellEnd"/>
            <w:r w:rsidRPr="0094331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43314"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 w:rsidRPr="0094331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943314" w:rsidRPr="00943314" w:rsidRDefault="00943314" w:rsidP="00AA75C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943314">
              <w:rPr>
                <w:rFonts w:ascii="Times New Roman" w:hAnsi="Times New Roman" w:cs="Times New Roman"/>
                <w:b/>
                <w:sz w:val="22"/>
                <w:szCs w:val="22"/>
              </w:rPr>
              <w:t>2. Номер услуги в федеральном реестре</w:t>
            </w:r>
            <w:r w:rsidRPr="00943314">
              <w:rPr>
                <w:rFonts w:ascii="Times New Roman" w:hAnsi="Times New Roman" w:cs="Times New Roman"/>
                <w:sz w:val="22"/>
                <w:szCs w:val="22"/>
              </w:rPr>
              <w:t xml:space="preserve"> 3640100010000812236</w:t>
            </w:r>
          </w:p>
          <w:p w:rsidR="00943314" w:rsidRPr="00943314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43314">
              <w:rPr>
                <w:rFonts w:ascii="Times New Roman" w:hAnsi="Times New Roman" w:cs="Times New Roman"/>
                <w:b/>
                <w:sz w:val="22"/>
                <w:szCs w:val="22"/>
              </w:rPr>
              <w:t>3. Полное наименование услуги</w:t>
            </w:r>
          </w:p>
          <w:p w:rsidR="00943314" w:rsidRPr="00943314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u w:val="single"/>
              </w:rPr>
            </w:pPr>
            <w:r w:rsidRPr="009433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«Принятие решения о создании семейного (родового) захоронения»</w:t>
            </w:r>
          </w:p>
          <w:p w:rsidR="00943314" w:rsidRPr="00943314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u w:val="single"/>
              </w:rPr>
            </w:pPr>
            <w:r w:rsidRPr="009433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Краткое наименование услуги  </w:t>
            </w:r>
            <w:r w:rsidRPr="009433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«Принятие решения о создании семейного (родового) захоронения»</w:t>
            </w:r>
          </w:p>
          <w:p w:rsidR="00943314" w:rsidRPr="00943314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43314">
              <w:rPr>
                <w:rFonts w:ascii="Times New Roman" w:hAnsi="Times New Roman" w:cs="Times New Roman"/>
                <w:b/>
                <w:sz w:val="22"/>
                <w:szCs w:val="22"/>
              </w:rPr>
              <w:t>5. Административный регламент предоставления услуги</w:t>
            </w:r>
          </w:p>
          <w:p w:rsidR="00943314" w:rsidRPr="00943314" w:rsidRDefault="00943314" w:rsidP="00AA75C7">
            <w:pPr>
              <w:ind w:firstLine="34"/>
              <w:rPr>
                <w:rFonts w:ascii="Times New Roman" w:hAnsi="Times New Roman" w:cs="Times New Roman"/>
                <w:b/>
                <w:u w:val="single"/>
              </w:rPr>
            </w:pPr>
            <w:r w:rsidRPr="00943314">
              <w:rPr>
                <w:rFonts w:ascii="Times New Roman" w:hAnsi="Times New Roman" w:cs="Times New Roman"/>
                <w:sz w:val="22"/>
                <w:szCs w:val="22"/>
              </w:rPr>
              <w:t xml:space="preserve">Не утвержден </w:t>
            </w:r>
          </w:p>
          <w:p w:rsidR="00943314" w:rsidRPr="00943314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43314">
              <w:rPr>
                <w:rFonts w:ascii="Times New Roman" w:hAnsi="Times New Roman" w:cs="Times New Roman"/>
                <w:b/>
                <w:sz w:val="22"/>
                <w:szCs w:val="22"/>
              </w:rPr>
              <w:t>6. Перечень «</w:t>
            </w:r>
            <w:proofErr w:type="spellStart"/>
            <w:r w:rsidRPr="00943314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</w:t>
            </w:r>
            <w:proofErr w:type="spellEnd"/>
            <w:r w:rsidRPr="009433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 </w:t>
            </w:r>
          </w:p>
          <w:p w:rsidR="00943314" w:rsidRPr="00943314" w:rsidRDefault="00943314" w:rsidP="00AA75C7">
            <w:pPr>
              <w:tabs>
                <w:tab w:val="left" w:pos="176"/>
              </w:tabs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314">
              <w:rPr>
                <w:rFonts w:ascii="Times New Roman" w:hAnsi="Times New Roman" w:cs="Times New Roman"/>
                <w:b/>
                <w:sz w:val="22"/>
                <w:szCs w:val="22"/>
              </w:rPr>
              <w:t>6.1.</w:t>
            </w:r>
            <w:r w:rsidRPr="0094331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Выдача  решения о создании семейных (родовых) захоронений</w:t>
            </w:r>
            <w:r w:rsidRPr="00943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43314" w:rsidRPr="00943314" w:rsidRDefault="00943314" w:rsidP="00AA75C7">
            <w:pPr>
              <w:pStyle w:val="4"/>
              <w:shd w:val="clear" w:color="auto" w:fill="auto"/>
              <w:spacing w:before="0" w:line="322" w:lineRule="exact"/>
              <w:ind w:firstLine="34"/>
              <w:jc w:val="both"/>
              <w:rPr>
                <w:b/>
                <w:sz w:val="22"/>
                <w:szCs w:val="22"/>
              </w:rPr>
            </w:pPr>
            <w:r w:rsidRPr="00943314">
              <w:rPr>
                <w:sz w:val="22"/>
                <w:szCs w:val="22"/>
              </w:rPr>
              <w:t xml:space="preserve"> </w:t>
            </w:r>
            <w:r w:rsidRPr="00943314">
              <w:rPr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943314" w:rsidRPr="00943314" w:rsidRDefault="00943314" w:rsidP="00AA75C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943314">
              <w:rPr>
                <w:rFonts w:ascii="Times New Roman" w:hAnsi="Times New Roman" w:cs="Times New Roman"/>
                <w:sz w:val="22"/>
                <w:szCs w:val="22"/>
              </w:rPr>
              <w:t xml:space="preserve">Радиотелефонная связь, Портал </w:t>
            </w:r>
            <w:proofErr w:type="spellStart"/>
            <w:r w:rsidRPr="00943314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 w:rsidRPr="00943314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943314">
              <w:rPr>
                <w:rFonts w:ascii="Times New Roman" w:hAnsi="Times New Roman" w:cs="Times New Roman"/>
                <w:sz w:val="22"/>
                <w:szCs w:val="22"/>
              </w:rPr>
              <w:t>слуг</w:t>
            </w:r>
            <w:proofErr w:type="spellEnd"/>
            <w:r w:rsidRPr="00943314">
              <w:rPr>
                <w:rFonts w:ascii="Times New Roman" w:hAnsi="Times New Roman" w:cs="Times New Roman"/>
                <w:sz w:val="22"/>
                <w:szCs w:val="22"/>
              </w:rPr>
              <w:t xml:space="preserve">, личное обращение </w:t>
            </w:r>
          </w:p>
        </w:tc>
      </w:tr>
      <w:tr w:rsidR="00943314" w:rsidRPr="00F72509" w:rsidTr="00AA75C7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943314" w:rsidRDefault="00943314" w:rsidP="00AA75C7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9433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Исчерпывающий перечень нормативных правовых актов, регулирующих предоставление услуги: </w:t>
            </w:r>
          </w:p>
          <w:p w:rsidR="00943314" w:rsidRPr="00943314" w:rsidRDefault="00943314" w:rsidP="00AA75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331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Конституцией Российской Федерации </w:t>
            </w:r>
          </w:p>
          <w:p w:rsidR="00943314" w:rsidRPr="00943314" w:rsidRDefault="00943314" w:rsidP="00AA75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4331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Федеральный  закон РФ  от 12.01.1996 N 8-ФЗ "О погребении и похоронном деле";</w:t>
            </w:r>
            <w:r w:rsidRPr="0094331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 xml:space="preserve"> - Федеральный закон от 06.10.2003 N 131-ФЗ "Об общих принципах организации местного самоуправления в Российской; Федерации" </w:t>
            </w:r>
            <w:r w:rsidRPr="0094331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- Федеральный закон РФ от 27.07.2010 N 210-ФЗ "Об организации предоставления государственных и муниципальных услуг;</w:t>
            </w:r>
            <w:r w:rsidRPr="0094331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- Закон  Воронежской области от 29.12.2009 N 185-ОЗ "О семейных (родовых) захоронениях на территории Воронежской;</w:t>
            </w:r>
            <w:proofErr w:type="gramEnd"/>
            <w:r w:rsidRPr="0094331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области" </w:t>
            </w:r>
            <w:r w:rsidRPr="0094331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 xml:space="preserve">- Уставом </w:t>
            </w:r>
            <w:proofErr w:type="spellStart"/>
            <w:r w:rsidRPr="0094331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Копенкинского</w:t>
            </w:r>
            <w:proofErr w:type="spellEnd"/>
            <w:r w:rsidRPr="0094331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сельского поселения; </w:t>
            </w:r>
            <w:r w:rsidRPr="0094331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и другими правовыми актами.</w:t>
            </w:r>
          </w:p>
          <w:p w:rsidR="00943314" w:rsidRPr="00943314" w:rsidRDefault="00943314" w:rsidP="00AA75C7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314" w:rsidRPr="00F72509" w:rsidTr="00AA75C7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lastRenderedPageBreak/>
              <w:t xml:space="preserve"> Общие сведения  о «</w:t>
            </w:r>
            <w:proofErr w:type="spellStart"/>
            <w:r w:rsidRPr="00F72509">
              <w:rPr>
                <w:b/>
                <w:sz w:val="22"/>
                <w:szCs w:val="22"/>
              </w:rPr>
              <w:t>подуслугах</w:t>
            </w:r>
            <w:proofErr w:type="spellEnd"/>
            <w:r w:rsidRPr="00F72509">
              <w:rPr>
                <w:b/>
                <w:sz w:val="22"/>
                <w:szCs w:val="22"/>
              </w:rPr>
              <w:t xml:space="preserve">» </w:t>
            </w:r>
          </w:p>
          <w:p w:rsidR="00943314" w:rsidRPr="00F72509" w:rsidRDefault="00943314" w:rsidP="00AA75C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  <w:p w:rsidR="00943314" w:rsidRPr="00F72509" w:rsidRDefault="00943314" w:rsidP="00AA75C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F72509">
              <w:rPr>
                <w:b/>
                <w:sz w:val="22"/>
                <w:szCs w:val="22"/>
              </w:rPr>
              <w:t>подуслуг</w:t>
            </w:r>
            <w:r>
              <w:rPr>
                <w:b/>
                <w:sz w:val="22"/>
                <w:szCs w:val="22"/>
              </w:rPr>
              <w:t>и</w:t>
            </w:r>
            <w:proofErr w:type="spellEnd"/>
            <w:r w:rsidRPr="00F72509">
              <w:rPr>
                <w:b/>
                <w:sz w:val="22"/>
                <w:szCs w:val="22"/>
              </w:rPr>
              <w:t>»</w:t>
            </w:r>
          </w:p>
          <w:p w:rsidR="00943314" w:rsidRDefault="00943314" w:rsidP="00943314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Срок предоставления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5A0A23">
              <w:rPr>
                <w:sz w:val="22"/>
                <w:szCs w:val="22"/>
              </w:rPr>
              <w:t>Срок предоставления муниципальной услуги не должен превышать 30 календарных дней с момента поступления заявления с приложением документов, необходимых для предо</w:t>
            </w:r>
            <w:r>
              <w:rPr>
                <w:sz w:val="22"/>
                <w:szCs w:val="22"/>
              </w:rPr>
              <w:t>ставления муниципальной услуги.</w:t>
            </w:r>
            <w:r w:rsidRPr="005A0A23">
              <w:rPr>
                <w:sz w:val="22"/>
                <w:szCs w:val="22"/>
              </w:rPr>
              <w:br/>
              <w:t>При поступлении заявления о выдаче решения о создании семейного (родового) захоронения и прилагаемых к нему документов в электронной форме в выходные (праздничные) дни регистрация производится на следующий рабочий день.</w:t>
            </w:r>
            <w:r w:rsidRPr="005A0A23">
              <w:rPr>
                <w:sz w:val="22"/>
                <w:szCs w:val="22"/>
              </w:rPr>
              <w:br/>
              <w:t>Срок исполнения административной процедуры по приему и регистрации заявления и прилагаемых к нему документов на создание семейного (родового) захоронения - в течение одного календарного дня.</w:t>
            </w:r>
            <w:r w:rsidRPr="005A0A23">
              <w:rPr>
                <w:sz w:val="22"/>
                <w:szCs w:val="22"/>
              </w:rPr>
              <w:br/>
              <w:t>Срок исполнения административной процедуры по рассмотрению представленных документов - 14 календарных дней.</w:t>
            </w:r>
            <w:r w:rsidRPr="005A0A23">
              <w:rPr>
                <w:sz w:val="22"/>
                <w:szCs w:val="22"/>
              </w:rPr>
              <w:br/>
            </w:r>
            <w:r w:rsidRPr="00943314">
              <w:rPr>
                <w:sz w:val="22"/>
                <w:szCs w:val="22"/>
              </w:rPr>
              <w:t xml:space="preserve">Срок исполнения административной процедуры по подготовке распоряжения администрации </w:t>
            </w:r>
            <w:proofErr w:type="spellStart"/>
            <w:r w:rsidRPr="00943314">
              <w:rPr>
                <w:sz w:val="22"/>
                <w:szCs w:val="22"/>
              </w:rPr>
              <w:t>Копенкинского</w:t>
            </w:r>
            <w:proofErr w:type="spellEnd"/>
            <w:r w:rsidRPr="00943314">
              <w:rPr>
                <w:sz w:val="22"/>
                <w:szCs w:val="22"/>
              </w:rPr>
              <w:t xml:space="preserve"> сельского поселения  о создании семейного (родового) захоронения либо уведомления об отказе в создании семейного (родового) захоронения - 12 календарных</w:t>
            </w:r>
            <w:r w:rsidRPr="005A0A23">
              <w:rPr>
                <w:sz w:val="22"/>
                <w:szCs w:val="22"/>
              </w:rPr>
              <w:t xml:space="preserve"> дней.</w:t>
            </w:r>
            <w:r w:rsidRPr="005A0A23">
              <w:rPr>
                <w:sz w:val="22"/>
                <w:szCs w:val="22"/>
              </w:rPr>
              <w:br/>
              <w:t>Срок исполнения административной процедуры по выдаче (направлению) заявителю распоряжения о создании семейного (родового) захоронения либо уведомления об отказе в создании семейного (родового) захоронения - в течение 3 календарных дней со дня принятия решения.</w:t>
            </w:r>
            <w:r w:rsidRPr="00AD2743">
              <w:rPr>
                <w:sz w:val="28"/>
                <w:szCs w:val="28"/>
              </w:rPr>
              <w:br/>
            </w:r>
            <w:r w:rsidRPr="00F72509">
              <w:rPr>
                <w:b/>
                <w:sz w:val="22"/>
                <w:szCs w:val="22"/>
              </w:rPr>
              <w:t>2. Основания для отказа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2.1. Основания для отказа в приеме документов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2.1.1. Основания для отказа в приеме документов по «</w:t>
            </w:r>
            <w:proofErr w:type="spellStart"/>
            <w:r w:rsidRPr="00F72509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F72509">
              <w:rPr>
                <w:b/>
                <w:sz w:val="22"/>
                <w:szCs w:val="22"/>
              </w:rPr>
              <w:t>»:</w:t>
            </w:r>
          </w:p>
          <w:p w:rsidR="00943314" w:rsidRDefault="00943314" w:rsidP="00AA75C7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9014E">
              <w:rPr>
                <w:sz w:val="22"/>
                <w:szCs w:val="22"/>
              </w:rPr>
              <w:t>- представление заявителем документов, содержащих противоречивые сведения (в Ф.И.О., датах рождения, датах смерти, паспортных данных);</w:t>
            </w:r>
            <w:r w:rsidRPr="0059014E">
              <w:rPr>
                <w:sz w:val="22"/>
                <w:szCs w:val="22"/>
              </w:rPr>
              <w:br/>
              <w:t>- заявление подано лицом, не уполномоченным совершать такого рода действия;</w:t>
            </w:r>
            <w:r w:rsidRPr="0059014E">
              <w:rPr>
                <w:sz w:val="22"/>
                <w:szCs w:val="22"/>
              </w:rPr>
              <w:br/>
              <w:t>- отсутствие документов</w:t>
            </w:r>
            <w:r w:rsidRPr="00AD2743">
              <w:rPr>
                <w:sz w:val="28"/>
                <w:szCs w:val="28"/>
              </w:rPr>
              <w:t xml:space="preserve"> </w:t>
            </w:r>
            <w:r w:rsidRPr="0059014E">
              <w:rPr>
                <w:sz w:val="22"/>
                <w:szCs w:val="22"/>
              </w:rPr>
              <w:t>необходимых в соответствии с нормативными правовыми актами для предоставления муниципальной услуги, при личном обращении заявителя за предоставлением муниципальной услуги</w:t>
            </w:r>
            <w:r w:rsidRPr="00AD2743">
              <w:rPr>
                <w:sz w:val="28"/>
                <w:szCs w:val="28"/>
              </w:rPr>
              <w:t>.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2.2. Основания для отказа в предоставлении услуги</w:t>
            </w:r>
          </w:p>
          <w:p w:rsidR="00943314" w:rsidRPr="00EB14F1" w:rsidRDefault="00943314" w:rsidP="00AA75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2.2.1. Основания для от</w:t>
            </w:r>
            <w:r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каза в предоставлении «</w:t>
            </w:r>
            <w:proofErr w:type="spellStart"/>
            <w:r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»:</w:t>
            </w:r>
          </w:p>
          <w:p w:rsidR="00943314" w:rsidRPr="0059014E" w:rsidRDefault="00943314" w:rsidP="00AA75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Основанием для отказа в предоставлении муниципальной услуги являются:</w:t>
            </w:r>
            <w:proofErr w:type="gramStart"/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-</w:t>
            </w:r>
            <w:proofErr w:type="gramEnd"/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непредставление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необходимых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документов;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- отсутствие родственных захоронений на земельном участке, предлагаемом для создания семейного (родового) захоронения.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943314" w:rsidRPr="0059014E" w:rsidRDefault="00943314" w:rsidP="00AA75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 </w:t>
            </w:r>
            <w:r w:rsidRPr="00EB14F1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муниципальной услуги является принятие 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распоряжения</w:t>
            </w:r>
            <w:r w:rsidRPr="00AD2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заявителю о создании семейного (родового) захоронения либо уведомления об отказе в создании семейного (родового) захоронения.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4. Способы получения документов, являющихся результатами предоставления услуги</w:t>
            </w:r>
          </w:p>
          <w:p w:rsidR="00943314" w:rsidRPr="00F72509" w:rsidRDefault="00943314" w:rsidP="00AA75C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4.1.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 Лично, по почте, через полномочного представителя, через МФЦ, </w:t>
            </w:r>
            <w:proofErr w:type="spellStart"/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</w:p>
          <w:p w:rsidR="00943314" w:rsidRPr="00F72509" w:rsidRDefault="00943314" w:rsidP="00AA75C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4.2.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 Лично, по почте, через полномочного представителя, через МФЦ, </w:t>
            </w:r>
            <w:proofErr w:type="spellStart"/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5. Сведения о наличии платы за предоставление услуги</w:t>
            </w:r>
          </w:p>
          <w:p w:rsidR="00943314" w:rsidRPr="00F72509" w:rsidRDefault="00943314" w:rsidP="00AA75C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5.1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. Бесплатно </w:t>
            </w:r>
          </w:p>
          <w:p w:rsidR="00943314" w:rsidRPr="00F72509" w:rsidRDefault="00943314" w:rsidP="00AA75C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5.2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. Бесплатно </w:t>
            </w:r>
          </w:p>
        </w:tc>
      </w:tr>
      <w:tr w:rsidR="00943314" w:rsidRPr="00F72509" w:rsidTr="00AA75C7">
        <w:trPr>
          <w:trHeight w:val="2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Сведения о заявителях  «</w:t>
            </w:r>
            <w:proofErr w:type="spellStart"/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943314" w:rsidRPr="00F72509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Исчерпывающие сведения о заявителях по каждой «</w:t>
            </w:r>
            <w:proofErr w:type="spellStart"/>
            <w:r w:rsidRPr="00F72509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F72509">
              <w:rPr>
                <w:b/>
                <w:sz w:val="22"/>
                <w:szCs w:val="22"/>
              </w:rPr>
              <w:t>»</w:t>
            </w:r>
          </w:p>
          <w:p w:rsidR="00943314" w:rsidRPr="00EB14F1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EB14F1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943314" w:rsidRPr="00EB14F1" w:rsidRDefault="00943314" w:rsidP="00AA75C7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  <w:r w:rsidRPr="00EB1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014E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Заявителями являются физические 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лица либо их уполномоченные представители</w:t>
            </w:r>
            <w:r w:rsidRPr="00EB14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</w:pPr>
            <w:r w:rsidRPr="00F7250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2509">
              <w:rPr>
                <w:b/>
                <w:sz w:val="22"/>
                <w:szCs w:val="22"/>
              </w:rPr>
              <w:t>1.</w:t>
            </w:r>
            <w:r w:rsidRPr="00F72509">
              <w:rPr>
                <w:sz w:val="22"/>
                <w:szCs w:val="22"/>
              </w:rPr>
              <w:t xml:space="preserve"> Нет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</w:pPr>
            <w:r w:rsidRPr="00F72509">
              <w:rPr>
                <w:b/>
                <w:sz w:val="22"/>
                <w:szCs w:val="22"/>
              </w:rPr>
              <w:t>2.2.</w:t>
            </w:r>
            <w:r w:rsidRPr="00F72509">
              <w:rPr>
                <w:sz w:val="22"/>
                <w:szCs w:val="22"/>
              </w:rPr>
              <w:t xml:space="preserve"> Нет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943314" w:rsidRPr="00F72509" w:rsidRDefault="00943314" w:rsidP="00AA75C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3.1.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Да</w:t>
            </w:r>
          </w:p>
          <w:p w:rsidR="00943314" w:rsidRPr="00F72509" w:rsidRDefault="00943314" w:rsidP="00AA75C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3.2.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Да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943314" w:rsidRPr="007D7BB9" w:rsidRDefault="00943314" w:rsidP="00AA75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72509">
              <w:rPr>
                <w:b/>
                <w:sz w:val="22"/>
                <w:szCs w:val="22"/>
              </w:rPr>
              <w:t xml:space="preserve">4.1. </w:t>
            </w:r>
            <w:proofErr w:type="gramStart"/>
            <w:r w:rsidRPr="007D7BB9">
              <w:rPr>
                <w:rFonts w:ascii="Times New Roman" w:hAnsi="Times New Roman" w:cs="Times New Roman"/>
                <w:sz w:val="22"/>
                <w:szCs w:val="22"/>
              </w:rPr>
      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      </w:r>
            <w:proofErr w:type="gramEnd"/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>
              <w:rPr>
                <w:b/>
                <w:sz w:val="22"/>
                <w:szCs w:val="22"/>
              </w:rPr>
              <w:t>:</w:t>
            </w:r>
          </w:p>
          <w:p w:rsidR="00943314" w:rsidRPr="00F72509" w:rsidRDefault="00943314" w:rsidP="00AA75C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5.1</w:t>
            </w:r>
            <w:r w:rsidRPr="007D38A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D38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  <w:r w:rsidRPr="007D38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</w:p>
        </w:tc>
      </w:tr>
      <w:tr w:rsidR="00943314" w:rsidRPr="00F72509" w:rsidTr="00AA75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Документы, предоставляемые заявителем, для получения муниципальной услуги </w:t>
            </w:r>
          </w:p>
          <w:p w:rsidR="00943314" w:rsidRPr="00F72509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43314" w:rsidRPr="00F72509" w:rsidRDefault="00943314" w:rsidP="00AA75C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4A76F2">
              <w:rPr>
                <w:sz w:val="22"/>
                <w:szCs w:val="22"/>
              </w:rPr>
              <w:t xml:space="preserve"> </w:t>
            </w:r>
            <w:r w:rsidRPr="004A76F2">
              <w:rPr>
                <w:b/>
                <w:sz w:val="22"/>
                <w:szCs w:val="22"/>
              </w:rPr>
              <w:t>по каждой «</w:t>
            </w:r>
            <w:proofErr w:type="spellStart"/>
            <w:r w:rsidRPr="004A76F2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4A76F2">
              <w:rPr>
                <w:b/>
                <w:sz w:val="22"/>
                <w:szCs w:val="22"/>
              </w:rPr>
              <w:t>»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>1. Наименование документа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>1.1. Наименования документов по «</w:t>
            </w:r>
            <w:proofErr w:type="spellStart"/>
            <w:r w:rsidRPr="004A76F2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4A76F2">
              <w:rPr>
                <w:b/>
                <w:sz w:val="22"/>
                <w:szCs w:val="22"/>
              </w:rPr>
              <w:t>»:</w:t>
            </w:r>
          </w:p>
          <w:p w:rsidR="00943314" w:rsidRDefault="00943314" w:rsidP="00AA75C7">
            <w:pPr>
              <w:pStyle w:val="a3"/>
              <w:spacing w:after="0"/>
              <w:ind w:left="0" w:firstLine="540"/>
            </w:pPr>
            <w:r w:rsidRPr="007D38A2">
              <w:rPr>
                <w:sz w:val="22"/>
                <w:szCs w:val="22"/>
              </w:rPr>
              <w:t>К заявлению прилагаются следующие документы:</w:t>
            </w:r>
            <w:r w:rsidRPr="007D38A2">
              <w:rPr>
                <w:sz w:val="22"/>
                <w:szCs w:val="22"/>
              </w:rPr>
              <w:br/>
              <w:t>- копия паспорта заявителя;</w:t>
            </w:r>
            <w:r w:rsidRPr="007D38A2">
              <w:rPr>
                <w:sz w:val="22"/>
                <w:szCs w:val="22"/>
              </w:rPr>
              <w:br/>
              <w:t>- копии документов, подтверждающих степень родства с лицами, захороненными на данном участке;</w:t>
            </w:r>
            <w:r w:rsidRPr="007D38A2">
              <w:rPr>
                <w:sz w:val="22"/>
                <w:szCs w:val="22"/>
              </w:rPr>
              <w:br/>
              <w:t>- копии свидетельств о смерти лиц, захороненных на данном участке.</w:t>
            </w:r>
            <w:r w:rsidRPr="007D38A2">
              <w:rPr>
                <w:sz w:val="22"/>
                <w:szCs w:val="22"/>
              </w:rPr>
              <w:br/>
              <w:t>Копии документов, не заверенные надлежащим образом, представляются заявителем с предъявлением подлинников.</w:t>
            </w:r>
            <w:r w:rsidRPr="007D38A2">
              <w:rPr>
                <w:sz w:val="22"/>
                <w:szCs w:val="22"/>
              </w:rPr>
              <w:br/>
              <w:t>Заявление на бумажном носителе представляется:</w:t>
            </w:r>
            <w:r w:rsidRPr="007D38A2">
              <w:rPr>
                <w:sz w:val="22"/>
                <w:szCs w:val="22"/>
              </w:rPr>
              <w:br/>
              <w:t>- посредством почтового отправления;</w:t>
            </w:r>
            <w:r w:rsidRPr="007D38A2">
              <w:rPr>
                <w:sz w:val="22"/>
                <w:szCs w:val="22"/>
              </w:rPr>
              <w:br/>
            </w:r>
            <w:r w:rsidRPr="007D38A2">
              <w:rPr>
                <w:sz w:val="22"/>
                <w:szCs w:val="22"/>
              </w:rPr>
              <w:lastRenderedPageBreak/>
              <w:t>- при личном обращении заявителя либо его уполномоченного представителя.</w:t>
            </w:r>
            <w:r w:rsidRPr="007D38A2">
              <w:rPr>
                <w:sz w:val="22"/>
                <w:szCs w:val="22"/>
              </w:rPr>
              <w:br/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</w:t>
            </w:r>
            <w:r>
              <w:rPr>
                <w:sz w:val="22"/>
                <w:szCs w:val="22"/>
              </w:rPr>
              <w:t xml:space="preserve"> .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>2. Количество необходимых экземпляров документа с указанием подлинник/копия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</w:pPr>
            <w:r w:rsidRPr="004A76F2">
              <w:rPr>
                <w:b/>
                <w:sz w:val="22"/>
                <w:szCs w:val="22"/>
              </w:rPr>
              <w:t>2.1</w:t>
            </w:r>
            <w:r w:rsidRPr="004A76F2">
              <w:rPr>
                <w:sz w:val="22"/>
                <w:szCs w:val="22"/>
              </w:rPr>
              <w:t>. Копии документов в 1 экз.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943314" w:rsidRPr="004A76F2" w:rsidRDefault="00943314" w:rsidP="00AA75C7">
            <w:pPr>
              <w:ind w:firstLine="56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3.1.</w:t>
            </w:r>
            <w:r w:rsidRPr="004A7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76F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  <w:p w:rsidR="00943314" w:rsidRPr="004A76F2" w:rsidRDefault="00943314" w:rsidP="00AA75C7">
            <w:pPr>
              <w:ind w:firstLine="56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A76F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 направлении заявления и прилагаемых к нему документов в электронном виде документы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</w:pPr>
            <w:r w:rsidRPr="004A76F2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Pr="004A76F2">
              <w:rPr>
                <w:sz w:val="22"/>
                <w:szCs w:val="22"/>
              </w:rPr>
              <w:t xml:space="preserve"> 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296144">
              <w:rPr>
                <w:b/>
                <w:sz w:val="22"/>
                <w:szCs w:val="22"/>
              </w:rPr>
              <w:t>4.1.</w:t>
            </w:r>
            <w:r w:rsidRPr="00296144">
              <w:rPr>
                <w:sz w:val="22"/>
                <w:szCs w:val="22"/>
              </w:rPr>
              <w:t xml:space="preserve"> Заявление по форме</w:t>
            </w:r>
            <w:r w:rsidRPr="004A76F2">
              <w:rPr>
                <w:sz w:val="22"/>
                <w:szCs w:val="22"/>
              </w:rPr>
              <w:t xml:space="preserve"> (приложение №1)</w:t>
            </w:r>
          </w:p>
        </w:tc>
      </w:tr>
      <w:tr w:rsidR="00943314" w:rsidRPr="00F72509" w:rsidTr="00AA75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943314" w:rsidRPr="00F72509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4A76F2" w:rsidRDefault="00943314" w:rsidP="00AA75C7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4A76F2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4A76F2">
              <w:rPr>
                <w:b/>
                <w:sz w:val="22"/>
                <w:szCs w:val="22"/>
              </w:rPr>
              <w:t>»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>1.1. Наименование документа/ состав запрашиваемых сведений по «</w:t>
            </w:r>
            <w:proofErr w:type="spellStart"/>
            <w:r w:rsidRPr="004A76F2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4A76F2">
              <w:rPr>
                <w:b/>
                <w:sz w:val="22"/>
                <w:szCs w:val="22"/>
              </w:rPr>
              <w:t>»:</w:t>
            </w:r>
          </w:p>
          <w:p w:rsidR="00943314" w:rsidRPr="004A76F2" w:rsidRDefault="00943314" w:rsidP="00AA75C7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14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справка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  <w:r w:rsidRPr="0029614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943314" w:rsidRPr="004A76F2" w:rsidRDefault="00943314" w:rsidP="00AA75C7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2.1. Наименование органа (организации), в адрес которого направляется межведомственный запрос по «</w:t>
            </w:r>
            <w:proofErr w:type="spellStart"/>
            <w:r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подуслуге</w:t>
            </w:r>
            <w:proofErr w:type="spellEnd"/>
            <w:r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» 1:</w:t>
            </w:r>
          </w:p>
          <w:p w:rsidR="00943314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296144">
              <w:rPr>
                <w:sz w:val="22"/>
                <w:szCs w:val="22"/>
              </w:rPr>
              <w:t>осударственны</w:t>
            </w:r>
            <w:r>
              <w:rPr>
                <w:sz w:val="22"/>
                <w:szCs w:val="22"/>
              </w:rPr>
              <w:t>е</w:t>
            </w:r>
            <w:r w:rsidRPr="00296144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ы</w:t>
            </w:r>
            <w:r w:rsidRPr="00296144">
              <w:rPr>
                <w:sz w:val="22"/>
                <w:szCs w:val="22"/>
              </w:rPr>
              <w:t>, орган</w:t>
            </w:r>
            <w:r>
              <w:rPr>
                <w:sz w:val="22"/>
                <w:szCs w:val="22"/>
              </w:rPr>
              <w:t>ы</w:t>
            </w:r>
            <w:r w:rsidRPr="00296144">
              <w:rPr>
                <w:sz w:val="22"/>
                <w:szCs w:val="22"/>
              </w:rPr>
              <w:t xml:space="preserve"> местного самоуправления и ины</w:t>
            </w:r>
            <w:r>
              <w:rPr>
                <w:sz w:val="22"/>
                <w:szCs w:val="22"/>
              </w:rPr>
              <w:t>е</w:t>
            </w:r>
            <w:r w:rsidRPr="00296144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ы</w:t>
            </w:r>
            <w:r w:rsidRPr="00296144">
              <w:rPr>
                <w:sz w:val="22"/>
                <w:szCs w:val="22"/>
              </w:rPr>
              <w:t>, участвующих в предоставлении государственных и муниципальных услуг</w:t>
            </w:r>
            <w:r>
              <w:rPr>
                <w:sz w:val="22"/>
                <w:szCs w:val="22"/>
              </w:rPr>
              <w:t>.</w:t>
            </w:r>
            <w:r w:rsidRPr="00296144">
              <w:rPr>
                <w:b/>
                <w:sz w:val="22"/>
                <w:szCs w:val="22"/>
              </w:rPr>
              <w:t xml:space="preserve"> 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4A76F2">
              <w:rPr>
                <w:b/>
                <w:sz w:val="22"/>
                <w:szCs w:val="22"/>
              </w:rPr>
              <w:t>необходимых</w:t>
            </w:r>
            <w:proofErr w:type="gramEnd"/>
            <w:r w:rsidRPr="004A76F2">
              <w:rPr>
                <w:b/>
                <w:sz w:val="22"/>
                <w:szCs w:val="22"/>
              </w:rPr>
              <w:t xml:space="preserve"> для предоставления услуги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</w:pPr>
            <w:r w:rsidRPr="004A76F2">
              <w:rPr>
                <w:b/>
                <w:sz w:val="22"/>
                <w:szCs w:val="22"/>
              </w:rPr>
              <w:t>3.1.</w:t>
            </w:r>
            <w:r w:rsidRPr="004A76F2">
              <w:rPr>
                <w:sz w:val="22"/>
                <w:szCs w:val="22"/>
              </w:rPr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</w:pPr>
            <w:r w:rsidRPr="004A76F2">
              <w:rPr>
                <w:b/>
                <w:sz w:val="22"/>
                <w:szCs w:val="22"/>
              </w:rPr>
              <w:t>4.1.</w:t>
            </w:r>
            <w:r w:rsidRPr="004A76F2">
              <w:rPr>
                <w:sz w:val="22"/>
                <w:szCs w:val="22"/>
              </w:rPr>
              <w:t xml:space="preserve">  Срок подготовки межведомственного запроса - в течение одного рабочего дня,  срок направления ответа на межведомственный запрос – не более 5 дней.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</w:pPr>
            <w:r w:rsidRPr="004A76F2">
              <w:rPr>
                <w:b/>
                <w:sz w:val="22"/>
                <w:szCs w:val="22"/>
              </w:rPr>
              <w:t>5.1.</w:t>
            </w:r>
            <w:r w:rsidRPr="004A76F2">
              <w:rPr>
                <w:sz w:val="22"/>
                <w:szCs w:val="22"/>
              </w:rPr>
              <w:t xml:space="preserve"> Специалист, ответственный за оказание услуги.</w:t>
            </w:r>
          </w:p>
          <w:p w:rsidR="00943314" w:rsidRPr="004A76F2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943314" w:rsidRPr="004A76F2" w:rsidRDefault="00943314" w:rsidP="00AA75C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6.1.</w:t>
            </w:r>
            <w:r w:rsidRPr="004A76F2"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  <w:p w:rsidR="00943314" w:rsidRPr="004A76F2" w:rsidRDefault="00943314" w:rsidP="00AA75C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6.1.</w:t>
            </w:r>
            <w:r w:rsidRPr="004A76F2"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943314" w:rsidRPr="00F72509" w:rsidTr="00AA75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943314" w:rsidRPr="00F72509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50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F7250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подуслуги</w:t>
            </w:r>
            <w:proofErr w:type="spellEnd"/>
            <w:r w:rsidRPr="00F7250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» </w:t>
            </w:r>
          </w:p>
          <w:p w:rsidR="00943314" w:rsidRDefault="00943314" w:rsidP="00AA75C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  «</w:t>
            </w:r>
            <w:proofErr w:type="spellStart"/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943314" w:rsidRPr="004A76F2" w:rsidRDefault="00943314" w:rsidP="00AA75C7">
            <w:pPr>
              <w:pStyle w:val="4"/>
              <w:shd w:val="clear" w:color="auto" w:fill="auto"/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 xml:space="preserve">1. </w:t>
            </w:r>
            <w:r>
              <w:rPr>
                <w:rStyle w:val="135pt0"/>
                <w:sz w:val="22"/>
                <w:szCs w:val="22"/>
              </w:rPr>
              <w:t>Принятие решения о создании семейного (родового) захоронения.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133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>Порядок выполнения каждого действия с возможными траекториями критериями принятия решений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790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Регистрация заявления в Уполномоченном органе;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Рассмотрение заявления в Уполномоченном органе;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Формирование и направление межведомственных запросов;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941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Подготовка постановления о предоставлении муниципальной услуги, либо подготовка решения об отказе в предоставлении муниципальной услуги.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020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>Ответственные специалисты по каждому действию</w:t>
            </w:r>
          </w:p>
          <w:p w:rsidR="00943314" w:rsidRPr="004A76F2" w:rsidRDefault="00943314" w:rsidP="00AA75C7">
            <w:pPr>
              <w:pStyle w:val="4"/>
              <w:shd w:val="clear" w:color="auto" w:fill="auto"/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Сотрудники Уполномоченного органа.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020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>Среднее время выполнения каждого действия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794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rStyle w:val="135pt"/>
                <w:sz w:val="22"/>
                <w:szCs w:val="22"/>
              </w:rPr>
              <w:t>1</w:t>
            </w:r>
            <w:r w:rsidRPr="004A76F2">
              <w:rPr>
                <w:rStyle w:val="135pt"/>
                <w:sz w:val="22"/>
                <w:szCs w:val="22"/>
              </w:rPr>
              <w:t xml:space="preserve"> </w:t>
            </w:r>
            <w:r>
              <w:rPr>
                <w:rStyle w:val="135pt"/>
                <w:sz w:val="22"/>
                <w:szCs w:val="22"/>
              </w:rPr>
              <w:t xml:space="preserve"> календарный день</w:t>
            </w:r>
            <w:r w:rsidRPr="004A76F2">
              <w:rPr>
                <w:rStyle w:val="135pt"/>
                <w:sz w:val="22"/>
                <w:szCs w:val="22"/>
              </w:rPr>
              <w:t>;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rStyle w:val="135pt"/>
                <w:sz w:val="22"/>
                <w:szCs w:val="22"/>
              </w:rPr>
              <w:t xml:space="preserve">7 </w:t>
            </w:r>
            <w:r w:rsidRPr="004A76F2">
              <w:rPr>
                <w:rStyle w:val="135pt"/>
                <w:sz w:val="22"/>
                <w:szCs w:val="22"/>
              </w:rPr>
              <w:t xml:space="preserve"> </w:t>
            </w:r>
            <w:r>
              <w:rPr>
                <w:rStyle w:val="135pt"/>
                <w:sz w:val="22"/>
                <w:szCs w:val="22"/>
              </w:rPr>
              <w:t>календарных</w:t>
            </w:r>
            <w:r w:rsidRPr="004A76F2">
              <w:rPr>
                <w:rStyle w:val="135pt"/>
                <w:sz w:val="22"/>
                <w:szCs w:val="22"/>
              </w:rPr>
              <w:t xml:space="preserve"> дн</w:t>
            </w:r>
            <w:r>
              <w:rPr>
                <w:rStyle w:val="135pt"/>
                <w:sz w:val="22"/>
                <w:szCs w:val="22"/>
              </w:rPr>
              <w:t>ей</w:t>
            </w:r>
            <w:r w:rsidRPr="004A76F2">
              <w:rPr>
                <w:rStyle w:val="135pt"/>
                <w:sz w:val="22"/>
                <w:szCs w:val="22"/>
              </w:rPr>
              <w:t>;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rStyle w:val="135pt"/>
                <w:sz w:val="22"/>
                <w:szCs w:val="22"/>
              </w:rPr>
              <w:t>4</w:t>
            </w:r>
            <w:r w:rsidRPr="004A76F2">
              <w:rPr>
                <w:rStyle w:val="135pt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135pt"/>
                <w:sz w:val="22"/>
                <w:szCs w:val="22"/>
              </w:rPr>
              <w:t>календарных</w:t>
            </w:r>
            <w:proofErr w:type="gramEnd"/>
            <w:r w:rsidRPr="004A76F2">
              <w:rPr>
                <w:rStyle w:val="135pt"/>
                <w:sz w:val="22"/>
                <w:szCs w:val="22"/>
              </w:rPr>
              <w:t xml:space="preserve"> дн</w:t>
            </w:r>
            <w:r>
              <w:rPr>
                <w:rStyle w:val="135pt"/>
                <w:sz w:val="22"/>
                <w:szCs w:val="22"/>
              </w:rPr>
              <w:t>я</w:t>
            </w:r>
            <w:r w:rsidRPr="004A76F2">
              <w:rPr>
                <w:rStyle w:val="135pt"/>
                <w:sz w:val="22"/>
                <w:szCs w:val="22"/>
              </w:rPr>
              <w:t>;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 xml:space="preserve">10 </w:t>
            </w:r>
            <w:r>
              <w:rPr>
                <w:rStyle w:val="135pt"/>
                <w:sz w:val="22"/>
                <w:szCs w:val="22"/>
              </w:rPr>
              <w:t>календарных</w:t>
            </w:r>
            <w:r w:rsidRPr="004A76F2">
              <w:rPr>
                <w:rStyle w:val="135pt"/>
                <w:sz w:val="22"/>
                <w:szCs w:val="22"/>
              </w:rPr>
              <w:t xml:space="preserve"> дн</w:t>
            </w:r>
            <w:r>
              <w:rPr>
                <w:rStyle w:val="135pt"/>
                <w:sz w:val="22"/>
                <w:szCs w:val="22"/>
              </w:rPr>
              <w:t>ей</w:t>
            </w:r>
            <w:r w:rsidRPr="004A76F2">
              <w:rPr>
                <w:rStyle w:val="135pt"/>
                <w:sz w:val="22"/>
                <w:szCs w:val="22"/>
              </w:rPr>
              <w:t>.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907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Нормативные правовые акты, регулирующие предоставление муниципальной услуги;</w:t>
            </w:r>
          </w:p>
          <w:p w:rsidR="00943314" w:rsidRPr="004A76F2" w:rsidRDefault="00943314" w:rsidP="00943314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818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Автоматизированное рабочее место, подключенное к СМЭВ и АИС «МФЦ».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A76F2">
              <w:rPr>
                <w:b/>
                <w:sz w:val="22"/>
                <w:szCs w:val="22"/>
              </w:rPr>
              <w:t>1.5</w:t>
            </w:r>
            <w:r w:rsidRPr="00F72509">
              <w:rPr>
                <w:b/>
                <w:sz w:val="22"/>
                <w:szCs w:val="22"/>
              </w:rPr>
              <w:t>. Возможные сценарии дальнейшего предоставления «</w:t>
            </w:r>
            <w:proofErr w:type="spellStart"/>
            <w:r w:rsidRPr="00F72509">
              <w:rPr>
                <w:b/>
                <w:sz w:val="22"/>
                <w:szCs w:val="22"/>
              </w:rPr>
              <w:t>подслуги</w:t>
            </w:r>
            <w:proofErr w:type="spellEnd"/>
            <w:r w:rsidRPr="00F72509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943314" w:rsidRPr="00F72509" w:rsidRDefault="00943314" w:rsidP="00AA75C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43314" w:rsidRPr="00F72509" w:rsidTr="00AA75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4" w:rsidRPr="00F72509" w:rsidRDefault="00943314" w:rsidP="00AA75C7">
            <w:pPr>
              <w:pStyle w:val="a3"/>
              <w:spacing w:after="0"/>
              <w:ind w:left="0" w:firstLine="603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F72509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F72509">
              <w:rPr>
                <w:b/>
                <w:sz w:val="22"/>
                <w:szCs w:val="22"/>
              </w:rPr>
              <w:t>»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603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1. Документы, являющиеся результатом услуги</w:t>
            </w:r>
          </w:p>
          <w:p w:rsidR="00943314" w:rsidRPr="00AD2743" w:rsidRDefault="00943314" w:rsidP="00AA75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Pr="00625E87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  <w:r w:rsidRPr="00F72509">
              <w:rPr>
                <w:b/>
                <w:sz w:val="22"/>
                <w:szCs w:val="22"/>
              </w:rPr>
              <w:t xml:space="preserve"> </w:t>
            </w:r>
            <w:r w:rsidRPr="00673F4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административной процедуры является выдача </w:t>
            </w:r>
            <w:r w:rsidRPr="00673F4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(направление) заявителю распоряжения о создании семейного (родового) захоронения либо уведомления об отказе в создании семейного (родового) захоронения.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A967BA">
              <w:rPr>
                <w:b/>
                <w:sz w:val="22"/>
                <w:szCs w:val="22"/>
              </w:rPr>
              <w:t>2.Требования к документам, являющимся результатом услуги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</w:pPr>
            <w:r w:rsidRPr="00F72509">
              <w:rPr>
                <w:b/>
                <w:sz w:val="22"/>
                <w:szCs w:val="22"/>
              </w:rPr>
              <w:t>2.1.</w:t>
            </w:r>
            <w:r w:rsidRPr="00F72509">
              <w:rPr>
                <w:sz w:val="22"/>
                <w:szCs w:val="22"/>
              </w:rPr>
              <w:t xml:space="preserve"> Уведомление об отказе в предоставлении муниципальной услуги  подписывается главой </w:t>
            </w:r>
            <w:r>
              <w:rPr>
                <w:sz w:val="22"/>
                <w:szCs w:val="22"/>
              </w:rPr>
              <w:t xml:space="preserve">________ сельского поселения </w:t>
            </w:r>
            <w:proofErr w:type="spellStart"/>
            <w:r w:rsidRPr="00F72509">
              <w:rPr>
                <w:sz w:val="22"/>
                <w:szCs w:val="22"/>
              </w:rPr>
              <w:t>Россошанского</w:t>
            </w:r>
            <w:proofErr w:type="spellEnd"/>
            <w:r w:rsidRPr="00F72509">
              <w:rPr>
                <w:sz w:val="22"/>
                <w:szCs w:val="22"/>
              </w:rPr>
              <w:t xml:space="preserve"> муниципального района.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3. Характеристика результата (</w:t>
            </w:r>
            <w:proofErr w:type="gramStart"/>
            <w:r w:rsidRPr="00F72509">
              <w:rPr>
                <w:b/>
                <w:sz w:val="22"/>
                <w:szCs w:val="22"/>
              </w:rPr>
              <w:t>положительный</w:t>
            </w:r>
            <w:proofErr w:type="gramEnd"/>
            <w:r w:rsidRPr="00F72509">
              <w:rPr>
                <w:b/>
                <w:sz w:val="22"/>
                <w:szCs w:val="22"/>
              </w:rPr>
              <w:t>, отрицательный)</w:t>
            </w:r>
          </w:p>
          <w:p w:rsidR="00943314" w:rsidRPr="00F72509" w:rsidRDefault="00943314" w:rsidP="00AA75C7">
            <w:pPr>
              <w:ind w:left="459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67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 </w:t>
            </w:r>
            <w:r w:rsidRPr="00A967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Выдача (направление) заявителю распоряжения о создании семейного (родового) захоронени</w:t>
            </w:r>
            <w:proofErr w:type="gramStart"/>
            <w:r w:rsidRPr="00A967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я</w:t>
            </w:r>
            <w:r w:rsidRPr="00F72509">
              <w:rPr>
                <w:sz w:val="22"/>
                <w:szCs w:val="22"/>
              </w:rPr>
              <w:t>-</w:t>
            </w:r>
            <w:proofErr w:type="gramEnd"/>
            <w:r w:rsidRPr="00F72509">
              <w:rPr>
                <w:sz w:val="22"/>
                <w:szCs w:val="22"/>
              </w:rPr>
              <w:t xml:space="preserve"> </w:t>
            </w:r>
            <w:r w:rsidRPr="00A967BA">
              <w:rPr>
                <w:rFonts w:ascii="Times New Roman" w:hAnsi="Times New Roman" w:cs="Times New Roman"/>
                <w:sz w:val="22"/>
                <w:szCs w:val="22"/>
              </w:rPr>
              <w:t>положительный результат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Pr="00A967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уведомления об отказе в создании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емейного (родового) захоронения </w:t>
            </w:r>
            <w:r w:rsidRPr="00F72509">
              <w:rPr>
                <w:sz w:val="22"/>
                <w:szCs w:val="22"/>
              </w:rPr>
              <w:t xml:space="preserve">- </w:t>
            </w:r>
            <w:r w:rsidRPr="00A967BA">
              <w:rPr>
                <w:rFonts w:ascii="Times New Roman" w:hAnsi="Times New Roman" w:cs="Times New Roman"/>
                <w:sz w:val="22"/>
                <w:szCs w:val="22"/>
              </w:rPr>
              <w:t>отрицательный</w:t>
            </w:r>
            <w:r w:rsidRPr="00F725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967BA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</w:pPr>
            <w:r w:rsidRPr="00F72509">
              <w:rPr>
                <w:b/>
                <w:sz w:val="22"/>
                <w:szCs w:val="22"/>
              </w:rPr>
              <w:t xml:space="preserve">4.1. </w:t>
            </w:r>
            <w:r w:rsidRPr="00F72509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F72509">
              <w:rPr>
                <w:sz w:val="22"/>
                <w:szCs w:val="22"/>
              </w:rPr>
              <w:t>электронно</w:t>
            </w:r>
            <w:proofErr w:type="spellEnd"/>
            <w:r w:rsidRPr="00F72509">
              <w:rPr>
                <w:sz w:val="22"/>
                <w:szCs w:val="22"/>
              </w:rPr>
              <w:t>.</w:t>
            </w:r>
          </w:p>
          <w:p w:rsidR="00943314" w:rsidRPr="00F72509" w:rsidRDefault="00943314" w:rsidP="00AA75C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F72509">
              <w:rPr>
                <w:b/>
                <w:sz w:val="22"/>
                <w:szCs w:val="22"/>
              </w:rPr>
              <w:t xml:space="preserve">4.1. </w:t>
            </w:r>
            <w:r w:rsidRPr="00F72509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F72509">
              <w:rPr>
                <w:sz w:val="22"/>
                <w:szCs w:val="22"/>
              </w:rPr>
              <w:t>электронно</w:t>
            </w:r>
            <w:proofErr w:type="spellEnd"/>
            <w:r w:rsidRPr="00F72509">
              <w:rPr>
                <w:sz w:val="22"/>
                <w:szCs w:val="22"/>
              </w:rPr>
              <w:t>.</w:t>
            </w:r>
          </w:p>
        </w:tc>
      </w:tr>
    </w:tbl>
    <w:p w:rsidR="00943314" w:rsidRPr="00F72509" w:rsidRDefault="00943314" w:rsidP="00943314">
      <w:pPr>
        <w:rPr>
          <w:rFonts w:ascii="Times New Roman" w:hAnsi="Times New Roman" w:cs="Times New Roman"/>
          <w:sz w:val="22"/>
          <w:szCs w:val="22"/>
        </w:rPr>
        <w:sectPr w:rsidR="00943314" w:rsidRPr="00F72509">
          <w:pgSz w:w="16838" w:h="11906" w:orient="landscape"/>
          <w:pgMar w:top="567" w:right="1134" w:bottom="850" w:left="1134" w:header="708" w:footer="708" w:gutter="0"/>
          <w:cols w:space="720"/>
        </w:sectPr>
      </w:pPr>
      <w:r w:rsidRPr="00F72509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F7250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943314" w:rsidRPr="00F72509" w:rsidRDefault="00943314" w:rsidP="0094331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943314" w:rsidRPr="00F72509" w:rsidRDefault="00943314" w:rsidP="0094331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t>к технологической схеме</w:t>
      </w:r>
    </w:p>
    <w:p w:rsidR="00943314" w:rsidRPr="007D38A2" w:rsidRDefault="00943314" w:rsidP="0094331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943314" w:rsidRPr="007D38A2" w:rsidRDefault="00943314" w:rsidP="00943314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7D38A2">
        <w:rPr>
          <w:rFonts w:ascii="Times New Roman" w:eastAsia="Times New Roman" w:hAnsi="Times New Roman"/>
          <w:b/>
          <w:bCs/>
          <w:color w:val="FFFFFF"/>
          <w:sz w:val="22"/>
          <w:szCs w:val="22"/>
          <w:lang w:eastAsia="ru-RU"/>
        </w:rPr>
        <w:t>вок</w:t>
      </w:r>
      <w:proofErr w:type="gramStart"/>
      <w:r w:rsidRPr="007D38A2">
        <w:rPr>
          <w:rFonts w:ascii="Times New Roman" w:eastAsia="Times New Roman" w:hAnsi="Times New Roman"/>
          <w:b/>
          <w:bCs/>
          <w:color w:val="FFFFFF"/>
          <w:sz w:val="22"/>
          <w:szCs w:val="22"/>
          <w:lang w:eastAsia="ru-RU"/>
        </w:rPr>
        <w:t>1</w:t>
      </w:r>
      <w:proofErr w:type="gramEnd"/>
      <w:r w:rsidRPr="007D38A2">
        <w:rPr>
          <w:rFonts w:ascii="Times New Roman" w:eastAsia="Times New Roman" w:hAnsi="Times New Roman"/>
          <w:b/>
          <w:bCs/>
          <w:color w:val="FFFFFF"/>
          <w:sz w:val="22"/>
          <w:szCs w:val="22"/>
          <w:lang w:eastAsia="ru-RU"/>
        </w:rPr>
        <w:t xml:space="preserve"> 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p w:rsidR="00943314" w:rsidRDefault="00943314" w:rsidP="00943314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t>Форма заявления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 xml:space="preserve">Главе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ru-RU"/>
        </w:rPr>
        <w:t>_сельского</w:t>
      </w:r>
      <w:proofErr w:type="spellEnd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поселения 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_____________________________________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(Ф.И.О.)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_____________________________________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(фамилия, имя, отчество заявителя)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проживающего по адресу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город (село) ________________________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ул. _________________________________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дом N ______ корпус ______ кв. ______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паспорт серия _______ N _____________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кем выдан ___________________________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дата выдачи паспорта ________________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контактный телефон __________________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</w:r>
    </w:p>
    <w:p w:rsidR="00943314" w:rsidRDefault="00943314" w:rsidP="0094331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43314" w:rsidRDefault="00943314" w:rsidP="0094331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t>Заявление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о выдаче решения о создании семейного (родового) захоронения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</w:r>
    </w:p>
    <w:p w:rsidR="00943314" w:rsidRDefault="00943314" w:rsidP="0094331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Прошу Вас выдать решение о создании семейного (родового) захоронения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на ________________ кладбище городского округа город Воронеж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размером ___________________ в квартале N __________, на месте создаваемого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семейного (родового) захоронения в настоящее время захоронен</w:t>
      </w:r>
      <w:proofErr w:type="gramStart"/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____________________________________________________________________________________________________________________________________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В</w:t>
      </w:r>
      <w:proofErr w:type="gramEnd"/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t xml:space="preserve"> соответствии с требованиями Федерального закона от 27.07.2006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N 152-ФЗ "О персональных данных" даю согласие на сбор, систематизацию,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накопление, хранение, уточнение (обновление, изменение), использование,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распространение (в случаях, предусмотренных действующим законодательством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РФ) предоставленных выше персональных данных. Настоящее согласие дано мною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бессрочно.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</w:r>
    </w:p>
    <w:p w:rsidR="00943314" w:rsidRDefault="00943314" w:rsidP="0094331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43314" w:rsidRPr="00F72509" w:rsidRDefault="00943314" w:rsidP="0094331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Приложение: на _________ листах.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"__" __________ 20__ г. ________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  <w:t>(подпись заявителя)</w:t>
      </w:r>
      <w:r w:rsidRPr="007D38A2">
        <w:rPr>
          <w:rFonts w:ascii="Times New Roman" w:eastAsia="Times New Roman" w:hAnsi="Times New Roman"/>
          <w:sz w:val="22"/>
          <w:szCs w:val="22"/>
          <w:lang w:eastAsia="ru-RU"/>
        </w:rPr>
        <w:br/>
      </w:r>
      <w:r w:rsidRPr="00AD27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D27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D274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43314" w:rsidRPr="00F72509" w:rsidRDefault="00943314" w:rsidP="0094331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943314" w:rsidRPr="00F72509" w:rsidRDefault="00943314" w:rsidP="0094331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943314" w:rsidRPr="00F72509" w:rsidRDefault="00943314" w:rsidP="0094331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943314" w:rsidRPr="00F72509" w:rsidRDefault="00943314" w:rsidP="0094331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943314" w:rsidRPr="00F72509" w:rsidRDefault="00943314" w:rsidP="00943314">
      <w:pPr>
        <w:autoSpaceDE w:val="0"/>
        <w:autoSpaceDN w:val="0"/>
        <w:adjustRightInd w:val="0"/>
        <w:ind w:left="3686"/>
        <w:rPr>
          <w:rFonts w:ascii="Times New Roman" w:hAnsi="Times New Roman" w:cs="Times New Roman"/>
          <w:sz w:val="22"/>
          <w:szCs w:val="22"/>
        </w:rPr>
      </w:pPr>
    </w:p>
    <w:p w:rsidR="0021781D" w:rsidRPr="004539BD" w:rsidRDefault="0021781D" w:rsidP="0021781D">
      <w:pPr>
        <w:rPr>
          <w:rFonts w:ascii="Times New Roman" w:hAnsi="Times New Roman" w:cs="Times New Roman"/>
        </w:rPr>
      </w:pPr>
    </w:p>
    <w:sectPr w:rsidR="0021781D" w:rsidRPr="004539BD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372721C7"/>
    <w:multiLevelType w:val="hybridMultilevel"/>
    <w:tmpl w:val="4AFE6E2A"/>
    <w:lvl w:ilvl="0" w:tplc="8B4207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81D"/>
    <w:rsid w:val="0021781D"/>
    <w:rsid w:val="00223920"/>
    <w:rsid w:val="00344932"/>
    <w:rsid w:val="004942CE"/>
    <w:rsid w:val="0066651A"/>
    <w:rsid w:val="00943314"/>
    <w:rsid w:val="00A4464B"/>
    <w:rsid w:val="00B03494"/>
    <w:rsid w:val="00F8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1D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781D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21781D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21781D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21781D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0">
    <w:name w:val="2Название"/>
    <w:basedOn w:val="a"/>
    <w:link w:val="21"/>
    <w:qFormat/>
    <w:rsid w:val="0021781D"/>
    <w:pPr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1">
    <w:name w:val="2Название Знак"/>
    <w:link w:val="20"/>
    <w:rsid w:val="0021781D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qFormat/>
    <w:rsid w:val="0021781D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Обычный.Название подразделения"/>
    <w:rsid w:val="0021781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135pt">
    <w:name w:val="Основной текст + 13;5 pt"/>
    <w:basedOn w:val="a5"/>
    <w:rsid w:val="00943314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943314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basedOn w:val="a5"/>
    <w:rsid w:val="00943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2015-11-02T10:56:00Z</cp:lastPrinted>
  <dcterms:created xsi:type="dcterms:W3CDTF">2015-11-02T07:47:00Z</dcterms:created>
  <dcterms:modified xsi:type="dcterms:W3CDTF">2015-11-02T10:57:00Z</dcterms:modified>
</cp:coreProperties>
</file>